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827" w:rsidRDefault="00A85827" w:rsidP="00A85827">
      <w:pPr>
        <w:pStyle w:val="1"/>
        <w:spacing w:before="312" w:after="312"/>
      </w:pPr>
      <w:r>
        <w:rPr>
          <w:rFonts w:hint="eastAsia"/>
        </w:rPr>
        <w:t>安徽财经大学研究生“三助</w:t>
      </w:r>
      <w:proofErr w:type="gramStart"/>
      <w:r>
        <w:rPr>
          <w:rFonts w:hint="eastAsia"/>
        </w:rPr>
        <w:t>一</w:t>
      </w:r>
      <w:proofErr w:type="gramEnd"/>
      <w:r>
        <w:rPr>
          <w:rFonts w:hint="eastAsia"/>
        </w:rPr>
        <w:t>辅”工作管理办法（修订）</w:t>
      </w:r>
    </w:p>
    <w:p w:rsidR="00A85827" w:rsidRPr="006B4342" w:rsidRDefault="00A85827" w:rsidP="00A85827">
      <w:pPr>
        <w:jc w:val="center"/>
        <w:rPr>
          <w:rFonts w:ascii="宋体" w:hAnsi="宋体" w:cs="Times New Roman"/>
          <w:color w:val="000000" w:themeColor="text1"/>
        </w:rPr>
      </w:pPr>
      <w:proofErr w:type="gramStart"/>
      <w:r w:rsidRPr="00664FCC">
        <w:rPr>
          <w:rFonts w:ascii="宋体" w:hAnsi="宋体" w:cs="Times New Roman" w:hint="eastAsia"/>
          <w:color w:val="000000" w:themeColor="text1"/>
        </w:rPr>
        <w:t>安财发</w:t>
      </w:r>
      <w:proofErr w:type="gramEnd"/>
      <w:r w:rsidRPr="00664FCC">
        <w:rPr>
          <w:rFonts w:ascii="宋体" w:hAnsi="宋体" w:cs="Times New Roman" w:hint="eastAsia"/>
          <w:color w:val="000000" w:themeColor="text1"/>
        </w:rPr>
        <w:t>〔202</w:t>
      </w:r>
      <w:r w:rsidRPr="00664FCC">
        <w:rPr>
          <w:rFonts w:ascii="宋体" w:hAnsi="宋体" w:hint="eastAsia"/>
          <w:color w:val="000000" w:themeColor="text1"/>
        </w:rPr>
        <w:t>0</w:t>
      </w:r>
      <w:r w:rsidRPr="00664FCC">
        <w:rPr>
          <w:rFonts w:ascii="宋体" w:hAnsi="宋体" w:cs="Times New Roman" w:hint="eastAsia"/>
          <w:color w:val="000000" w:themeColor="text1"/>
        </w:rPr>
        <w:t>〕8</w:t>
      </w:r>
      <w:r w:rsidRPr="00664FCC">
        <w:rPr>
          <w:rFonts w:ascii="宋体" w:hAnsi="宋体" w:hint="eastAsia"/>
          <w:color w:val="000000" w:themeColor="text1"/>
        </w:rPr>
        <w:t>4</w:t>
      </w:r>
      <w:r w:rsidRPr="00664FCC">
        <w:rPr>
          <w:rFonts w:ascii="宋体" w:hAnsi="宋体" w:cs="Times New Roman" w:hint="eastAsia"/>
          <w:color w:val="000000" w:themeColor="text1"/>
        </w:rPr>
        <w:t>号</w:t>
      </w:r>
    </w:p>
    <w:p w:rsidR="00A85827" w:rsidRDefault="00A85827" w:rsidP="00A85827">
      <w:pPr>
        <w:spacing w:line="360" w:lineRule="exact"/>
        <w:ind w:firstLineChars="200" w:firstLine="420"/>
        <w:rPr>
          <w:rFonts w:ascii="宋体" w:hAnsi="宋体"/>
          <w:bCs w:val="0"/>
        </w:rPr>
      </w:pPr>
    </w:p>
    <w:p w:rsidR="00A85827" w:rsidRDefault="00A85827" w:rsidP="00A85827">
      <w:pPr>
        <w:spacing w:line="360" w:lineRule="exact"/>
        <w:ind w:firstLineChars="200" w:firstLine="420"/>
        <w:rPr>
          <w:rFonts w:ascii="??_GB2312" w:hAnsi="??_GB2312" w:cs="??_GB2312"/>
          <w:kern w:val="0"/>
        </w:rPr>
      </w:pPr>
      <w:r>
        <w:rPr>
          <w:rFonts w:ascii="??_GB2312" w:hAnsi="??_GB2312" w:hint="eastAsia"/>
          <w:kern w:val="0"/>
        </w:rPr>
        <w:t>根据教育部《关于做好研究生担任助研、助教、助管和学生辅导员工作的意见》（教研〔</w:t>
      </w:r>
      <w:r>
        <w:rPr>
          <w:rFonts w:ascii="??_GB2312" w:hAnsi="??_GB2312" w:cs="??_GB2312"/>
          <w:kern w:val="0"/>
        </w:rPr>
        <w:t>2014</w:t>
      </w:r>
      <w:r>
        <w:rPr>
          <w:rFonts w:ascii="??_GB2312" w:hAnsi="??_GB2312" w:hint="eastAsia"/>
          <w:kern w:val="0"/>
        </w:rPr>
        <w:t>〕</w:t>
      </w:r>
      <w:r>
        <w:rPr>
          <w:rFonts w:ascii="??_GB2312" w:hAnsi="??_GB2312" w:cs="??_GB2312"/>
          <w:kern w:val="0"/>
        </w:rPr>
        <w:t>6</w:t>
      </w:r>
      <w:r>
        <w:rPr>
          <w:rFonts w:ascii="??_GB2312" w:hAnsi="??_GB2312" w:hint="eastAsia"/>
          <w:kern w:val="0"/>
        </w:rPr>
        <w:t>号）文件精神，结合我校实际，特制订本办法。</w:t>
      </w:r>
    </w:p>
    <w:p w:rsidR="00A85827" w:rsidRDefault="00A85827" w:rsidP="00A85827">
      <w:pPr>
        <w:pStyle w:val="a3"/>
        <w:spacing w:beforeLines="50" w:afterLines="50" w:line="440" w:lineRule="exact"/>
        <w:ind w:firstLineChars="0" w:firstLine="0"/>
        <w:jc w:val="center"/>
        <w:rPr>
          <w:rFonts w:ascii="黑体" w:eastAsia="黑体" w:hAnsi="黑体" w:cs="??_GB2312"/>
          <w:bCs w:val="0"/>
          <w:szCs w:val="28"/>
        </w:rPr>
      </w:pPr>
      <w:r>
        <w:rPr>
          <w:rFonts w:ascii="黑体" w:eastAsia="黑体" w:hAnsi="黑体" w:hint="eastAsia"/>
          <w:szCs w:val="28"/>
        </w:rPr>
        <w:t>第一章  总</w:t>
      </w:r>
      <w:r>
        <w:rPr>
          <w:rFonts w:ascii="黑体" w:eastAsia="黑体" w:hAnsi="黑体" w:cs="??_GB2312"/>
          <w:szCs w:val="28"/>
        </w:rPr>
        <w:t xml:space="preserve"> </w:t>
      </w:r>
      <w:r>
        <w:rPr>
          <w:rFonts w:ascii="黑体" w:eastAsia="黑体" w:hAnsi="黑体" w:hint="eastAsia"/>
          <w:szCs w:val="28"/>
        </w:rPr>
        <w:t>则</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第一条</w:t>
      </w:r>
      <w:r>
        <w:rPr>
          <w:rFonts w:ascii="??_GB2312" w:hAnsi="??_GB2312" w:cs="??_GB2312"/>
          <w:kern w:val="0"/>
        </w:rPr>
        <w:t xml:space="preserve"> </w:t>
      </w:r>
      <w:r>
        <w:rPr>
          <w:rFonts w:ascii="??_GB2312" w:hAnsi="??_GB2312" w:cs="??_GB2312" w:hint="eastAsia"/>
          <w:kern w:val="0"/>
        </w:rPr>
        <w:t xml:space="preserve"> </w:t>
      </w:r>
      <w:r>
        <w:rPr>
          <w:rFonts w:ascii="??_GB2312" w:hAnsi="??_GB2312" w:hint="eastAsia"/>
          <w:kern w:val="0"/>
        </w:rPr>
        <w:t>研究生参加助研、助教、助管和辅导员助理（以下简称“三助</w:t>
      </w:r>
      <w:proofErr w:type="gramStart"/>
      <w:r>
        <w:rPr>
          <w:rFonts w:ascii="??_GB2312" w:hAnsi="??_GB2312" w:hint="eastAsia"/>
          <w:kern w:val="0"/>
        </w:rPr>
        <w:t>一</w:t>
      </w:r>
      <w:proofErr w:type="gramEnd"/>
      <w:r>
        <w:rPr>
          <w:rFonts w:ascii="??_GB2312" w:hAnsi="??_GB2312" w:hint="eastAsia"/>
          <w:kern w:val="0"/>
        </w:rPr>
        <w:t>辅”）工作，是研究生奖助体系的重要组成部分，符合研究生培养规律，对推进研究生培养模式和培养机制改革，提高研究生培养质量有着重要意义。</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第二条 </w:t>
      </w:r>
      <w:r>
        <w:rPr>
          <w:rFonts w:ascii="??_GB2312" w:hAnsi="??_GB2312" w:cs="??_GB2312" w:hint="eastAsia"/>
          <w:kern w:val="0"/>
        </w:rPr>
        <w:t xml:space="preserve"> </w:t>
      </w:r>
      <w:r>
        <w:rPr>
          <w:rFonts w:ascii="??_GB2312" w:hAnsi="??_GB2312" w:hint="eastAsia"/>
          <w:kern w:val="0"/>
        </w:rPr>
        <w:t>我校所有具有中华人民共和国国籍且纳入全国研究生招生计划的全日制在校研究生，在基本学制内，均有资格申请“三助</w:t>
      </w:r>
      <w:proofErr w:type="gramStart"/>
      <w:r>
        <w:rPr>
          <w:rFonts w:ascii="??_GB2312" w:hAnsi="??_GB2312" w:hint="eastAsia"/>
          <w:kern w:val="0"/>
        </w:rPr>
        <w:t>一</w:t>
      </w:r>
      <w:proofErr w:type="gramEnd"/>
      <w:r>
        <w:rPr>
          <w:rFonts w:ascii="??_GB2312" w:hAnsi="??_GB2312" w:hint="eastAsia"/>
          <w:kern w:val="0"/>
        </w:rPr>
        <w:t>辅”岗位，每学期每人原则上只能申报一个岗位。</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第三条</w:t>
      </w:r>
      <w:r>
        <w:rPr>
          <w:rFonts w:ascii="??_GB2312" w:hAnsi="??_GB2312" w:cs="??_GB2312" w:hint="eastAsia"/>
          <w:kern w:val="0"/>
        </w:rPr>
        <w:t xml:space="preserve">  </w:t>
      </w:r>
      <w:r>
        <w:rPr>
          <w:rFonts w:ascii="??_GB2312" w:hAnsi="??_GB2312" w:hint="eastAsia"/>
          <w:kern w:val="0"/>
        </w:rPr>
        <w:t>申请“三助</w:t>
      </w:r>
      <w:proofErr w:type="gramStart"/>
      <w:r>
        <w:rPr>
          <w:rFonts w:ascii="??_GB2312" w:hAnsi="??_GB2312" w:hint="eastAsia"/>
          <w:kern w:val="0"/>
        </w:rPr>
        <w:t>一</w:t>
      </w:r>
      <w:proofErr w:type="gramEnd"/>
      <w:r>
        <w:rPr>
          <w:rFonts w:ascii="??_GB2312" w:hAnsi="??_GB2312" w:hint="eastAsia"/>
          <w:kern w:val="0"/>
        </w:rPr>
        <w:t>辅”岗位的研究生，须品德优良，作风正派，遵守学校各项规章制度，责任心强，学有余力。考试不及格者，不得应聘“三助</w:t>
      </w:r>
      <w:proofErr w:type="gramStart"/>
      <w:r>
        <w:rPr>
          <w:rFonts w:ascii="??_GB2312" w:hAnsi="??_GB2312" w:hint="eastAsia"/>
          <w:kern w:val="0"/>
        </w:rPr>
        <w:t>一</w:t>
      </w:r>
      <w:proofErr w:type="gramEnd"/>
      <w:r>
        <w:rPr>
          <w:rFonts w:ascii="??_GB2312" w:hAnsi="??_GB2312" w:hint="eastAsia"/>
          <w:kern w:val="0"/>
        </w:rPr>
        <w:t>辅”岗位。</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第四条</w:t>
      </w:r>
      <w:r>
        <w:rPr>
          <w:rFonts w:ascii="??_GB2312" w:hAnsi="??_GB2312" w:cs="??_GB2312" w:hint="eastAsia"/>
          <w:kern w:val="0"/>
        </w:rPr>
        <w:t xml:space="preserve"> </w:t>
      </w:r>
      <w:r>
        <w:rPr>
          <w:rFonts w:ascii="??_GB2312" w:hAnsi="??_GB2312" w:cs="??_GB2312"/>
          <w:kern w:val="0"/>
        </w:rPr>
        <w:t xml:space="preserve"> </w:t>
      </w:r>
      <w:r>
        <w:rPr>
          <w:rFonts w:ascii="??_GB2312" w:hAnsi="??_GB2312" w:hint="eastAsia"/>
          <w:kern w:val="0"/>
        </w:rPr>
        <w:t>研究生“三助</w:t>
      </w:r>
      <w:proofErr w:type="gramStart"/>
      <w:r>
        <w:rPr>
          <w:rFonts w:ascii="??_GB2312" w:hAnsi="??_GB2312" w:hint="eastAsia"/>
          <w:kern w:val="0"/>
        </w:rPr>
        <w:t>一</w:t>
      </w:r>
      <w:proofErr w:type="gramEnd"/>
      <w:r>
        <w:rPr>
          <w:rFonts w:ascii="??_GB2312" w:hAnsi="??_GB2312" w:hint="eastAsia"/>
          <w:kern w:val="0"/>
        </w:rPr>
        <w:t>辅”岗位管理原则：按需设岗、公开招聘、择优聘用、定期考核。</w:t>
      </w:r>
    </w:p>
    <w:p w:rsidR="00A85827" w:rsidRDefault="00A85827" w:rsidP="00A85827">
      <w:pPr>
        <w:pStyle w:val="a3"/>
        <w:spacing w:beforeLines="50" w:afterLines="50" w:line="440" w:lineRule="exact"/>
        <w:ind w:firstLineChars="0" w:firstLine="0"/>
        <w:jc w:val="center"/>
        <w:rPr>
          <w:rFonts w:ascii="黑体" w:eastAsia="黑体" w:hAnsi="黑体"/>
          <w:szCs w:val="28"/>
        </w:rPr>
      </w:pPr>
      <w:r>
        <w:rPr>
          <w:rFonts w:ascii="黑体" w:eastAsia="黑体" w:hAnsi="黑体" w:hint="eastAsia"/>
          <w:szCs w:val="28"/>
        </w:rPr>
        <w:t>第二章  组织机构与职责</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第五条</w:t>
      </w:r>
      <w:r>
        <w:rPr>
          <w:rFonts w:ascii="??_GB2312" w:hAnsi="??_GB2312" w:cs="??_GB2312" w:hint="eastAsia"/>
          <w:kern w:val="0"/>
        </w:rPr>
        <w:t xml:space="preserve">  </w:t>
      </w:r>
      <w:r>
        <w:rPr>
          <w:rFonts w:ascii="??_GB2312" w:hAnsi="??_GB2312" w:hint="eastAsia"/>
          <w:kern w:val="0"/>
        </w:rPr>
        <w:t>党委研究生工作部负责制定“三助</w:t>
      </w:r>
      <w:proofErr w:type="gramStart"/>
      <w:r>
        <w:rPr>
          <w:rFonts w:ascii="??_GB2312" w:hAnsi="??_GB2312" w:hint="eastAsia"/>
          <w:kern w:val="0"/>
        </w:rPr>
        <w:t>一</w:t>
      </w:r>
      <w:proofErr w:type="gramEnd"/>
      <w:r>
        <w:rPr>
          <w:rFonts w:ascii="??_GB2312" w:hAnsi="??_GB2312" w:hint="eastAsia"/>
          <w:kern w:val="0"/>
        </w:rPr>
        <w:t>辅”管理办法、组织开展相关工作：审定“三助</w:t>
      </w:r>
      <w:proofErr w:type="gramStart"/>
      <w:r>
        <w:rPr>
          <w:rFonts w:ascii="??_GB2312" w:hAnsi="??_GB2312" w:hint="eastAsia"/>
          <w:kern w:val="0"/>
        </w:rPr>
        <w:t>一</w:t>
      </w:r>
      <w:proofErr w:type="gramEnd"/>
      <w:r>
        <w:rPr>
          <w:rFonts w:ascii="??_GB2312" w:hAnsi="??_GB2312" w:hint="eastAsia"/>
          <w:kern w:val="0"/>
        </w:rPr>
        <w:t>辅”岗位设置；指导、监督、考核</w:t>
      </w:r>
      <w:r>
        <w:rPr>
          <w:rFonts w:ascii="Times New Roman" w:hAnsi="Times New Roman" w:hint="eastAsia"/>
          <w:kern w:val="0"/>
        </w:rPr>
        <w:t>“</w:t>
      </w:r>
      <w:r>
        <w:rPr>
          <w:rFonts w:ascii="??_GB2312" w:hAnsi="??_GB2312" w:hint="eastAsia"/>
          <w:kern w:val="0"/>
        </w:rPr>
        <w:t>三助</w:t>
      </w:r>
      <w:proofErr w:type="gramStart"/>
      <w:r>
        <w:rPr>
          <w:rFonts w:ascii="??_GB2312" w:hAnsi="??_GB2312" w:hint="eastAsia"/>
          <w:kern w:val="0"/>
        </w:rPr>
        <w:t>一</w:t>
      </w:r>
      <w:proofErr w:type="gramEnd"/>
      <w:r>
        <w:rPr>
          <w:rFonts w:ascii="??_GB2312" w:hAnsi="??_GB2312" w:hint="eastAsia"/>
          <w:kern w:val="0"/>
        </w:rPr>
        <w:t>辅</w:t>
      </w:r>
      <w:r>
        <w:rPr>
          <w:rFonts w:ascii="Times New Roman" w:hAnsi="Times New Roman" w:hint="eastAsia"/>
          <w:kern w:val="0"/>
        </w:rPr>
        <w:t>”</w:t>
      </w:r>
      <w:r>
        <w:rPr>
          <w:rFonts w:ascii="??_GB2312" w:hAnsi="??_GB2312" w:hint="eastAsia"/>
          <w:kern w:val="0"/>
        </w:rPr>
        <w:t>工作开展情况；审核、发放“三助</w:t>
      </w:r>
      <w:proofErr w:type="gramStart"/>
      <w:r>
        <w:rPr>
          <w:rFonts w:ascii="??_GB2312" w:hAnsi="??_GB2312" w:hint="eastAsia"/>
          <w:kern w:val="0"/>
        </w:rPr>
        <w:t>一</w:t>
      </w:r>
      <w:proofErr w:type="gramEnd"/>
      <w:r>
        <w:rPr>
          <w:rFonts w:ascii="??_GB2312" w:hAnsi="??_GB2312" w:hint="eastAsia"/>
          <w:kern w:val="0"/>
        </w:rPr>
        <w:t>辅”岗位津贴。</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第六条</w:t>
      </w:r>
      <w:r>
        <w:rPr>
          <w:rFonts w:ascii="??_GB2312" w:hAnsi="??_GB2312" w:cs="??_GB2312" w:hint="eastAsia"/>
          <w:kern w:val="0"/>
        </w:rPr>
        <w:t xml:space="preserve">  </w:t>
      </w:r>
      <w:r>
        <w:rPr>
          <w:rFonts w:ascii="??_GB2312" w:hAnsi="??_GB2312" w:hint="eastAsia"/>
          <w:kern w:val="0"/>
        </w:rPr>
        <w:t>设岗单位负责</w:t>
      </w:r>
      <w:r>
        <w:rPr>
          <w:rFonts w:ascii="Times New Roman" w:hAnsi="Times New Roman" w:hint="eastAsia"/>
          <w:kern w:val="0"/>
        </w:rPr>
        <w:t>“</w:t>
      </w:r>
      <w:r>
        <w:rPr>
          <w:rFonts w:ascii="??_GB2312" w:hAnsi="??_GB2312" w:hint="eastAsia"/>
          <w:kern w:val="0"/>
        </w:rPr>
        <w:t>三助</w:t>
      </w:r>
      <w:proofErr w:type="gramStart"/>
      <w:r>
        <w:rPr>
          <w:rFonts w:ascii="??_GB2312" w:hAnsi="??_GB2312" w:hint="eastAsia"/>
          <w:kern w:val="0"/>
        </w:rPr>
        <w:t>一</w:t>
      </w:r>
      <w:proofErr w:type="gramEnd"/>
      <w:r>
        <w:rPr>
          <w:rFonts w:ascii="??_GB2312" w:hAnsi="??_GB2312" w:hint="eastAsia"/>
          <w:kern w:val="0"/>
        </w:rPr>
        <w:t>辅</w:t>
      </w:r>
      <w:r>
        <w:rPr>
          <w:rFonts w:ascii="Times New Roman" w:hAnsi="Times New Roman" w:hint="eastAsia"/>
          <w:kern w:val="0"/>
        </w:rPr>
        <w:t>”</w:t>
      </w:r>
      <w:r>
        <w:rPr>
          <w:rFonts w:ascii="??_GB2312" w:hAnsi="??_GB2312" w:hint="eastAsia"/>
          <w:kern w:val="0"/>
        </w:rPr>
        <w:t>岗位的设置、聘任、岗前培训、考核以及日常管理。</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第七条</w:t>
      </w:r>
      <w:r>
        <w:rPr>
          <w:rFonts w:ascii="??_GB2312" w:hAnsi="??_GB2312" w:cs="??_GB2312" w:hint="eastAsia"/>
          <w:kern w:val="0"/>
        </w:rPr>
        <w:t xml:space="preserve">  </w:t>
      </w:r>
      <w:r>
        <w:rPr>
          <w:rFonts w:ascii="??_GB2312" w:hAnsi="??_GB2312" w:hint="eastAsia"/>
          <w:kern w:val="0"/>
        </w:rPr>
        <w:t>设立助研岗位的导师要以培养目标和学位基本要求为依据，合理安排研究生助研工作，以有利于研究生成长成才和长远发展为目标，保证研究生接受全面、系统的能力培养和训练。</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第八条  </w:t>
      </w:r>
      <w:r>
        <w:rPr>
          <w:rFonts w:ascii="??_GB2312" w:hAnsi="??_GB2312" w:hint="eastAsia"/>
          <w:kern w:val="0"/>
        </w:rPr>
        <w:t>设立助管岗位的单位要重视通过助管工作加强研究生协调、沟通能力和责任意识的锻炼，增强助管工作与专业学习的相关性。</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第九条</w:t>
      </w:r>
      <w:r>
        <w:rPr>
          <w:rFonts w:ascii="??_GB2312" w:hAnsi="??_GB2312" w:cs="??_GB2312" w:hint="eastAsia"/>
          <w:kern w:val="0"/>
        </w:rPr>
        <w:t xml:space="preserve">  </w:t>
      </w:r>
      <w:r>
        <w:rPr>
          <w:rFonts w:ascii="??_GB2312" w:hAnsi="??_GB2312" w:hint="eastAsia"/>
          <w:kern w:val="0"/>
        </w:rPr>
        <w:t>设立助教岗位的教师要从工作和培养两方面设计和充实助教工作内容，加大对研究生教学能力的培养力度，加深研究生对相关知识的系统掌握和理解。</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第十条  </w:t>
      </w:r>
      <w:r>
        <w:rPr>
          <w:rFonts w:ascii="??_GB2312" w:hAnsi="??_GB2312" w:hint="eastAsia"/>
          <w:kern w:val="0"/>
        </w:rPr>
        <w:t>设立辅导员助理的单位要将担任辅导员助理作为加强研究生思想政治工作的新途径，使研究生在担任学生辅导员工作中同受教育、共同提高。</w:t>
      </w:r>
    </w:p>
    <w:p w:rsidR="00A85827" w:rsidRDefault="00A85827" w:rsidP="00A85827">
      <w:pPr>
        <w:pStyle w:val="a3"/>
        <w:spacing w:beforeLines="50" w:afterLines="50" w:line="440" w:lineRule="exact"/>
        <w:ind w:firstLineChars="0" w:firstLine="0"/>
        <w:jc w:val="center"/>
        <w:rPr>
          <w:rFonts w:ascii="黑体" w:eastAsia="黑体" w:hAnsi="黑体"/>
          <w:szCs w:val="28"/>
        </w:rPr>
      </w:pPr>
      <w:r>
        <w:rPr>
          <w:rFonts w:ascii="黑体" w:eastAsia="黑体" w:hAnsi="黑体" w:hint="eastAsia"/>
          <w:szCs w:val="28"/>
        </w:rPr>
        <w:t>第三章  岗位职责</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第十一条</w:t>
      </w:r>
      <w:r>
        <w:rPr>
          <w:rFonts w:ascii="??_GB2312" w:hAnsi="??_GB2312" w:cs="??_GB2312" w:hint="eastAsia"/>
          <w:kern w:val="0"/>
        </w:rPr>
        <w:t xml:space="preserve">  </w:t>
      </w:r>
      <w:r>
        <w:rPr>
          <w:rFonts w:ascii="??_GB2312" w:hAnsi="??_GB2312" w:hint="eastAsia"/>
          <w:kern w:val="0"/>
        </w:rPr>
        <w:t>助研的岗位职责是承担导师分配或指定的与本专业相关的各种科学研究、调研等工作，包括文献资料的整理、汇编、翻译和成果写作等。</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lastRenderedPageBreak/>
        <w:t>第十二条</w:t>
      </w:r>
      <w:r>
        <w:rPr>
          <w:rFonts w:ascii="??_GB2312" w:hAnsi="??_GB2312" w:cs="??_GB2312" w:hint="eastAsia"/>
          <w:kern w:val="0"/>
        </w:rPr>
        <w:t xml:space="preserve">  </w:t>
      </w:r>
      <w:r>
        <w:rPr>
          <w:rFonts w:ascii="??_GB2312" w:hAnsi="??_GB2312" w:hint="eastAsia"/>
          <w:kern w:val="0"/>
        </w:rPr>
        <w:t>助管的岗位职责是承担设岗单位的辅助管理工作。</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第十三条</w:t>
      </w:r>
      <w:r>
        <w:rPr>
          <w:rFonts w:ascii="??_GB2312" w:hAnsi="??_GB2312" w:cs="??_GB2312" w:hint="eastAsia"/>
          <w:kern w:val="0"/>
        </w:rPr>
        <w:t xml:space="preserve">  </w:t>
      </w:r>
      <w:r>
        <w:rPr>
          <w:rFonts w:ascii="??_GB2312" w:hAnsi="??_GB2312" w:hint="eastAsia"/>
          <w:kern w:val="0"/>
        </w:rPr>
        <w:t>助教的岗位职责是承担作业批改、辅导答疑；收集教学资料，配合做好教学准备工作；参与研讨式教学、案例教学的组织工作以及完成主讲教师布置的与教学相关的其他教辅工作。</w:t>
      </w:r>
    </w:p>
    <w:p w:rsidR="00A85827" w:rsidRDefault="00A85827" w:rsidP="00A85827">
      <w:pPr>
        <w:spacing w:line="360" w:lineRule="exact"/>
        <w:ind w:firstLineChars="200" w:firstLine="420"/>
        <w:rPr>
          <w:rFonts w:ascii="??_GB2312" w:hAnsi="??_GB2312"/>
          <w:kern w:val="0"/>
        </w:rPr>
      </w:pPr>
      <w:r>
        <w:rPr>
          <w:rFonts w:ascii="黑体" w:eastAsia="黑体" w:hAnsi="黑体" w:hint="eastAsia"/>
          <w:kern w:val="0"/>
        </w:rPr>
        <w:t>第十四条</w:t>
      </w:r>
      <w:r>
        <w:rPr>
          <w:rFonts w:ascii="??_GB2312" w:hAnsi="??_GB2312" w:cs="??_GB2312" w:hint="eastAsia"/>
          <w:kern w:val="0"/>
        </w:rPr>
        <w:t xml:space="preserve">  </w:t>
      </w:r>
      <w:r>
        <w:rPr>
          <w:rFonts w:ascii="??_GB2312" w:hAnsi="??_GB2312" w:hint="eastAsia"/>
          <w:kern w:val="0"/>
        </w:rPr>
        <w:t>辅导员助理的岗位职责是协助本单位辅导员开展学生思想政治教育和日常管理工作。</w:t>
      </w:r>
      <w:r>
        <w:rPr>
          <w:rFonts w:ascii="??_GB2312" w:hAnsi="??_GB2312"/>
          <w:kern w:val="0"/>
        </w:rPr>
        <w:br w:type="page"/>
      </w:r>
    </w:p>
    <w:p w:rsidR="00A85827" w:rsidRDefault="00A85827" w:rsidP="00A85827">
      <w:pPr>
        <w:pStyle w:val="a3"/>
        <w:spacing w:beforeLines="50" w:afterLines="50" w:line="440" w:lineRule="exact"/>
        <w:ind w:firstLineChars="0" w:firstLine="0"/>
        <w:jc w:val="center"/>
        <w:rPr>
          <w:rFonts w:ascii="黑体" w:eastAsia="黑体" w:hAnsi="黑体"/>
          <w:szCs w:val="28"/>
        </w:rPr>
      </w:pPr>
      <w:r>
        <w:rPr>
          <w:rFonts w:ascii="黑体" w:eastAsia="黑体" w:hAnsi="黑体" w:hint="eastAsia"/>
          <w:szCs w:val="28"/>
        </w:rPr>
        <w:lastRenderedPageBreak/>
        <w:t>第四章  岗位设置</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第十五条  </w:t>
      </w:r>
      <w:r>
        <w:rPr>
          <w:rFonts w:ascii="??_GB2312" w:hAnsi="??_GB2312" w:hint="eastAsia"/>
          <w:kern w:val="0"/>
        </w:rPr>
        <w:t>助研岗位设置：学术型硕士研究生按照在学全日制学术型硕士研究生总数的</w:t>
      </w:r>
      <w:r>
        <w:rPr>
          <w:rFonts w:ascii="??_GB2312" w:hAnsi="??_GB2312" w:cs="??_GB2312"/>
          <w:kern w:val="0"/>
        </w:rPr>
        <w:t>100%</w:t>
      </w:r>
      <w:r>
        <w:rPr>
          <w:rFonts w:ascii="??_GB2312" w:hAnsi="??_GB2312" w:hint="eastAsia"/>
          <w:kern w:val="0"/>
        </w:rPr>
        <w:t>申请聘任。专业学位硕士研究生由导师根据实际需要设定岗位职数，每个导师原则上申报数不超过</w:t>
      </w:r>
      <w:r>
        <w:rPr>
          <w:rFonts w:ascii="??_GB2312" w:hAnsi="??_GB2312" w:cs="??_GB2312"/>
          <w:kern w:val="0"/>
        </w:rPr>
        <w:t>2</w:t>
      </w:r>
      <w:r>
        <w:rPr>
          <w:rFonts w:ascii="??_GB2312" w:hAnsi="??_GB2312" w:hint="eastAsia"/>
          <w:kern w:val="0"/>
        </w:rPr>
        <w:t>个。鉴于新生入学</w:t>
      </w:r>
      <w:r>
        <w:rPr>
          <w:rFonts w:ascii="??_GB2312" w:hAnsi="??_GB2312" w:cs="??_GB2312"/>
          <w:kern w:val="0"/>
        </w:rPr>
        <w:t>3</w:t>
      </w:r>
      <w:r>
        <w:rPr>
          <w:rFonts w:ascii="??_GB2312" w:hAnsi="??_GB2312" w:hint="eastAsia"/>
          <w:kern w:val="0"/>
        </w:rPr>
        <w:t>个月后取得正式学籍并确定导师，“助研”岗位从</w:t>
      </w:r>
      <w:proofErr w:type="gramStart"/>
      <w:r>
        <w:rPr>
          <w:rFonts w:ascii="??_GB2312" w:hAnsi="??_GB2312" w:hint="eastAsia"/>
          <w:kern w:val="0"/>
        </w:rPr>
        <w:t>研一</w:t>
      </w:r>
      <w:proofErr w:type="gramEnd"/>
      <w:r>
        <w:rPr>
          <w:rFonts w:ascii="??_GB2312" w:hAnsi="??_GB2312" w:hint="eastAsia"/>
          <w:kern w:val="0"/>
        </w:rPr>
        <w:t>的第二学期开始设立。</w:t>
      </w:r>
    </w:p>
    <w:p w:rsidR="00A85827" w:rsidRDefault="00A85827" w:rsidP="00A85827">
      <w:pPr>
        <w:spacing w:line="360" w:lineRule="exact"/>
        <w:ind w:firstLineChars="200" w:firstLine="420"/>
        <w:rPr>
          <w:rFonts w:ascii="??_GB2312" w:hAnsi="??_GB2312" w:cs="??_GB2312"/>
          <w:color w:val="FF0000"/>
          <w:kern w:val="0"/>
        </w:rPr>
      </w:pPr>
      <w:r>
        <w:rPr>
          <w:rFonts w:ascii="黑体" w:eastAsia="黑体" w:hAnsi="黑体" w:hint="eastAsia"/>
          <w:kern w:val="0"/>
        </w:rPr>
        <w:t>第十六条</w:t>
      </w:r>
      <w:r>
        <w:rPr>
          <w:rFonts w:ascii="??_GB2312" w:hAnsi="??_GB2312" w:cs="??_GB2312" w:hint="eastAsia"/>
          <w:kern w:val="0"/>
        </w:rPr>
        <w:t xml:space="preserve">  </w:t>
      </w:r>
      <w:r>
        <w:rPr>
          <w:rFonts w:ascii="??_GB2312" w:hAnsi="??_GB2312" w:hint="eastAsia"/>
          <w:kern w:val="0"/>
        </w:rPr>
        <w:t>助管岗位设置：职能部门按照学校设置的科级机构申报，学院按照党委（团委）办公室、行政办公室和教学科研办公室申报，每个科级机构原则上申报数不超过</w:t>
      </w:r>
      <w:r>
        <w:rPr>
          <w:rFonts w:ascii="??_GB2312" w:hAnsi="??_GB2312" w:cs="??_GB2312"/>
          <w:kern w:val="0"/>
        </w:rPr>
        <w:t>2</w:t>
      </w:r>
      <w:r>
        <w:rPr>
          <w:rFonts w:ascii="??_GB2312" w:hAnsi="??_GB2312" w:hint="eastAsia"/>
          <w:kern w:val="0"/>
        </w:rPr>
        <w:t>个。学校没有设置科级机构的处级单位，原则上申报数不超过</w:t>
      </w:r>
      <w:r>
        <w:rPr>
          <w:rFonts w:ascii="??_GB2312" w:hAnsi="??_GB2312" w:cs="??_GB2312"/>
          <w:kern w:val="0"/>
        </w:rPr>
        <w:t>2</w:t>
      </w:r>
      <w:r>
        <w:rPr>
          <w:rFonts w:ascii="??_GB2312" w:hAnsi="??_GB2312" w:hint="eastAsia"/>
          <w:kern w:val="0"/>
        </w:rPr>
        <w:t>个。</w:t>
      </w:r>
      <w:proofErr w:type="gramStart"/>
      <w:r>
        <w:rPr>
          <w:rFonts w:ascii="??_GB2312" w:hAnsi="??_GB2312" w:hint="eastAsia"/>
          <w:color w:val="000000"/>
          <w:kern w:val="0"/>
        </w:rPr>
        <w:t>助管每周</w:t>
      </w:r>
      <w:proofErr w:type="gramEnd"/>
      <w:r>
        <w:rPr>
          <w:rFonts w:ascii="??_GB2312" w:hAnsi="??_GB2312" w:hint="eastAsia"/>
          <w:color w:val="000000"/>
          <w:kern w:val="0"/>
        </w:rPr>
        <w:t>工作时间</w:t>
      </w:r>
      <w:r>
        <w:rPr>
          <w:rFonts w:ascii="??_GB2312" w:hAnsi="??_GB2312" w:cs="??_GB2312"/>
          <w:color w:val="000000"/>
          <w:kern w:val="0"/>
        </w:rPr>
        <w:t>9—12</w:t>
      </w:r>
      <w:r>
        <w:rPr>
          <w:rFonts w:ascii="??_GB2312" w:hAnsi="??_GB2312" w:hint="eastAsia"/>
          <w:color w:val="000000"/>
          <w:kern w:val="0"/>
        </w:rPr>
        <w:t>小时。</w:t>
      </w:r>
    </w:p>
    <w:p w:rsidR="00A85827" w:rsidRDefault="00A85827" w:rsidP="00A85827">
      <w:pPr>
        <w:spacing w:line="360" w:lineRule="exact"/>
        <w:ind w:firstLineChars="200" w:firstLine="420"/>
        <w:rPr>
          <w:rFonts w:ascii="??_GB2312" w:hAnsi="??_GB2312" w:cs="??_GB2312"/>
          <w:kern w:val="0"/>
        </w:rPr>
      </w:pPr>
      <w:r>
        <w:rPr>
          <w:rFonts w:ascii="黑体" w:eastAsia="黑体" w:hAnsi="黑体" w:hint="eastAsia"/>
          <w:kern w:val="0"/>
        </w:rPr>
        <w:t>第十七条</w:t>
      </w:r>
      <w:r>
        <w:rPr>
          <w:rFonts w:ascii="??_GB2312" w:hAnsi="??_GB2312" w:cs="??_GB2312" w:hint="eastAsia"/>
          <w:kern w:val="0"/>
        </w:rPr>
        <w:t xml:space="preserve">  </w:t>
      </w:r>
      <w:r>
        <w:rPr>
          <w:rFonts w:ascii="??_GB2312" w:hAnsi="??_GB2312" w:hint="eastAsia"/>
          <w:kern w:val="0"/>
        </w:rPr>
        <w:t>助教岗位设置：助教岗位的申报以课程为单位，须同时符合以下条件：课程作业量大、实验课时较多，且申报课程的</w:t>
      </w:r>
      <w:proofErr w:type="gramStart"/>
      <w:r>
        <w:rPr>
          <w:rFonts w:ascii="??_GB2312" w:hAnsi="??_GB2312" w:hint="eastAsia"/>
          <w:kern w:val="0"/>
        </w:rPr>
        <w:t>学生数需在</w:t>
      </w:r>
      <w:proofErr w:type="gramEnd"/>
      <w:r>
        <w:rPr>
          <w:rFonts w:ascii="??_GB2312" w:hAnsi="??_GB2312" w:cs="??_GB2312"/>
          <w:kern w:val="0"/>
        </w:rPr>
        <w:t>300</w:t>
      </w:r>
      <w:r>
        <w:rPr>
          <w:rFonts w:ascii="??_GB2312" w:hAnsi="??_GB2312" w:hint="eastAsia"/>
          <w:kern w:val="0"/>
        </w:rPr>
        <w:t>人以上（含）；承担本科生教学的副教授及以上职称的教师；一位教师只能申报一个助教岗位。</w:t>
      </w:r>
      <w:r>
        <w:rPr>
          <w:rFonts w:ascii="??_GB2312" w:hAnsi="??_GB2312" w:hint="eastAsia"/>
          <w:color w:val="000000"/>
          <w:kern w:val="0"/>
        </w:rPr>
        <w:t>助教每周工作时间</w:t>
      </w:r>
      <w:r>
        <w:rPr>
          <w:rFonts w:ascii="??_GB2312" w:hAnsi="??_GB2312" w:cs="??_GB2312"/>
          <w:color w:val="000000"/>
          <w:kern w:val="0"/>
        </w:rPr>
        <w:t>4—6</w:t>
      </w:r>
      <w:r>
        <w:rPr>
          <w:rFonts w:ascii="??_GB2312" w:hAnsi="??_GB2312" w:hint="eastAsia"/>
          <w:color w:val="000000"/>
          <w:kern w:val="0"/>
        </w:rPr>
        <w:t>小时。</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第十八条  </w:t>
      </w:r>
      <w:r>
        <w:rPr>
          <w:rFonts w:ascii="??_GB2312" w:hAnsi="??_GB2312" w:hint="eastAsia"/>
          <w:kern w:val="0"/>
        </w:rPr>
        <w:t>辅导员助理岗位设置：所带学生人数在</w:t>
      </w:r>
      <w:r>
        <w:rPr>
          <w:rFonts w:ascii="??_GB2312" w:hAnsi="??_GB2312" w:cs="??_GB2312"/>
          <w:kern w:val="0"/>
        </w:rPr>
        <w:t>300</w:t>
      </w:r>
      <w:r>
        <w:rPr>
          <w:rFonts w:ascii="??_GB2312" w:hAnsi="??_GB2312" w:hint="eastAsia"/>
          <w:kern w:val="0"/>
        </w:rPr>
        <w:t>人（含）以上的辅导员可申请</w:t>
      </w:r>
      <w:r>
        <w:rPr>
          <w:rFonts w:ascii="??_GB2312" w:hAnsi="??_GB2312" w:cs="??_GB2312"/>
          <w:kern w:val="0"/>
        </w:rPr>
        <w:t>1</w:t>
      </w:r>
      <w:r>
        <w:rPr>
          <w:rFonts w:ascii="??_GB2312" w:hAnsi="??_GB2312" w:hint="eastAsia"/>
          <w:kern w:val="0"/>
        </w:rPr>
        <w:t>个辅导员助理岗位。</w:t>
      </w:r>
    </w:p>
    <w:p w:rsidR="00A85827" w:rsidRDefault="00A85827" w:rsidP="00A85827">
      <w:pPr>
        <w:spacing w:line="360" w:lineRule="exact"/>
        <w:ind w:firstLineChars="200" w:firstLine="420"/>
        <w:rPr>
          <w:rFonts w:ascii="Times New Roman" w:hAnsi="Times New Roman" w:cs="Times New Roman"/>
          <w:kern w:val="0"/>
        </w:rPr>
      </w:pPr>
      <w:r>
        <w:rPr>
          <w:rFonts w:ascii="??_GB2312" w:hAnsi="??_GB2312" w:hint="eastAsia"/>
          <w:kern w:val="0"/>
        </w:rPr>
        <w:t>辅导员助理选拔条件如下：</w:t>
      </w:r>
    </w:p>
    <w:p w:rsidR="00A85827" w:rsidRDefault="00A85827" w:rsidP="00A85827">
      <w:pPr>
        <w:spacing w:line="360" w:lineRule="exact"/>
        <w:ind w:firstLineChars="200" w:firstLine="420"/>
        <w:rPr>
          <w:rFonts w:ascii="Times New Roman" w:hAnsi="Times New Roman" w:cs="Times New Roman"/>
          <w:kern w:val="0"/>
        </w:rPr>
      </w:pPr>
      <w:r>
        <w:rPr>
          <w:rFonts w:ascii="??_GB2312" w:hAnsi="??_GB2312" w:hint="eastAsia"/>
          <w:kern w:val="0"/>
        </w:rPr>
        <w:t>（一）拥护党的路线、方针和政策，坚持四项基本原则，政治素质好，中共党员（含预备党员）；</w:t>
      </w:r>
    </w:p>
    <w:p w:rsidR="00A85827" w:rsidRDefault="00A85827" w:rsidP="00A85827">
      <w:pPr>
        <w:spacing w:line="360" w:lineRule="exact"/>
        <w:ind w:firstLineChars="200" w:firstLine="420"/>
        <w:rPr>
          <w:rFonts w:ascii="Times New Roman" w:hAnsi="Times New Roman" w:cs="Times New Roman"/>
          <w:kern w:val="0"/>
        </w:rPr>
      </w:pPr>
      <w:r>
        <w:rPr>
          <w:rFonts w:ascii="??_GB2312" w:hAnsi="??_GB2312" w:hint="eastAsia"/>
          <w:kern w:val="0"/>
        </w:rPr>
        <w:t>（二）业务能力强，学有余力，经导师同意，能保证有一定的时间从事辅导员助理工作；</w:t>
      </w:r>
    </w:p>
    <w:p w:rsidR="00A85827" w:rsidRDefault="00A85827" w:rsidP="00A85827">
      <w:pPr>
        <w:spacing w:line="360" w:lineRule="exact"/>
        <w:ind w:firstLineChars="200" w:firstLine="420"/>
        <w:rPr>
          <w:rFonts w:ascii="??_GB2312" w:hAnsi="??_GB2312" w:cs="??_GB2312"/>
          <w:kern w:val="0"/>
        </w:rPr>
      </w:pPr>
      <w:r>
        <w:rPr>
          <w:rFonts w:ascii="??_GB2312" w:hAnsi="??_GB2312" w:hint="eastAsia"/>
          <w:kern w:val="0"/>
        </w:rPr>
        <w:t>（三）具有相同或相近的专业背景，有一定的管理工作经验。</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第十九条</w:t>
      </w:r>
      <w:r>
        <w:rPr>
          <w:rFonts w:ascii="??_GB2312" w:hAnsi="??_GB2312" w:cs="??_GB2312" w:hint="eastAsia"/>
          <w:kern w:val="0"/>
        </w:rPr>
        <w:t xml:space="preserve">  </w:t>
      </w:r>
      <w:r>
        <w:rPr>
          <w:rFonts w:ascii="??_GB2312" w:hAnsi="??_GB2312" w:hint="eastAsia"/>
          <w:kern w:val="0"/>
        </w:rPr>
        <w:t>学校鼓励各单位自筹经费设置研究生</w:t>
      </w:r>
      <w:r>
        <w:rPr>
          <w:rFonts w:ascii="Times New Roman" w:hAnsi="Times New Roman" w:hint="eastAsia"/>
          <w:kern w:val="0"/>
        </w:rPr>
        <w:t>“</w:t>
      </w:r>
      <w:r>
        <w:rPr>
          <w:rFonts w:ascii="??_GB2312" w:hAnsi="??_GB2312" w:hint="eastAsia"/>
          <w:kern w:val="0"/>
        </w:rPr>
        <w:t>三助</w:t>
      </w:r>
      <w:proofErr w:type="gramStart"/>
      <w:r>
        <w:rPr>
          <w:rFonts w:ascii="??_GB2312" w:hAnsi="??_GB2312" w:hint="eastAsia"/>
          <w:kern w:val="0"/>
        </w:rPr>
        <w:t>一</w:t>
      </w:r>
      <w:proofErr w:type="gramEnd"/>
      <w:r>
        <w:rPr>
          <w:rFonts w:ascii="??_GB2312" w:hAnsi="??_GB2312" w:hint="eastAsia"/>
          <w:kern w:val="0"/>
        </w:rPr>
        <w:t>辅</w:t>
      </w:r>
      <w:r>
        <w:rPr>
          <w:rFonts w:ascii="Times New Roman" w:hAnsi="Times New Roman" w:hint="eastAsia"/>
          <w:kern w:val="0"/>
        </w:rPr>
        <w:t>”</w:t>
      </w:r>
      <w:r>
        <w:rPr>
          <w:rFonts w:ascii="??_GB2312" w:hAnsi="??_GB2312" w:hint="eastAsia"/>
          <w:kern w:val="0"/>
        </w:rPr>
        <w:t>岗位。</w:t>
      </w:r>
    </w:p>
    <w:p w:rsidR="00A85827" w:rsidRDefault="00A85827" w:rsidP="00A85827">
      <w:pPr>
        <w:pStyle w:val="a3"/>
        <w:spacing w:beforeLines="50" w:afterLines="50" w:line="440" w:lineRule="exact"/>
        <w:ind w:firstLineChars="0" w:firstLine="0"/>
        <w:jc w:val="center"/>
        <w:rPr>
          <w:rFonts w:ascii="黑体" w:eastAsia="黑体" w:hAnsi="黑体"/>
          <w:szCs w:val="28"/>
        </w:rPr>
      </w:pPr>
      <w:r>
        <w:rPr>
          <w:rFonts w:ascii="黑体" w:eastAsia="黑体" w:hAnsi="黑体" w:hint="eastAsia"/>
          <w:szCs w:val="28"/>
        </w:rPr>
        <w:t>第五章  岗位申请与聘任</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第二十条  </w:t>
      </w:r>
      <w:r>
        <w:rPr>
          <w:rFonts w:ascii="??_GB2312" w:hAnsi="??_GB2312" w:hint="eastAsia"/>
          <w:kern w:val="0"/>
        </w:rPr>
        <w:t>党委研究生工作部将核准设立的“三助</w:t>
      </w:r>
      <w:proofErr w:type="gramStart"/>
      <w:r>
        <w:rPr>
          <w:rFonts w:ascii="??_GB2312" w:hAnsi="??_GB2312" w:hint="eastAsia"/>
          <w:kern w:val="0"/>
        </w:rPr>
        <w:t>一</w:t>
      </w:r>
      <w:proofErr w:type="gramEnd"/>
      <w:r>
        <w:rPr>
          <w:rFonts w:ascii="??_GB2312" w:hAnsi="??_GB2312" w:hint="eastAsia"/>
          <w:kern w:val="0"/>
        </w:rPr>
        <w:t>辅”岗位及设岗单位、岗位职责、工作时间、申请要求、选聘标准、选聘程序等信息统一进行公开发布。</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第二十一条</w:t>
      </w:r>
      <w:r>
        <w:rPr>
          <w:rFonts w:ascii="??_GB2312" w:hAnsi="??_GB2312" w:cs="??_GB2312" w:hint="eastAsia"/>
          <w:kern w:val="0"/>
        </w:rPr>
        <w:t xml:space="preserve">  </w:t>
      </w:r>
      <w:r>
        <w:rPr>
          <w:rFonts w:ascii="??_GB2312" w:hAnsi="??_GB2312" w:hint="eastAsia"/>
          <w:kern w:val="0"/>
        </w:rPr>
        <w:t>“三助</w:t>
      </w:r>
      <w:proofErr w:type="gramStart"/>
      <w:r>
        <w:rPr>
          <w:rFonts w:ascii="??_GB2312" w:hAnsi="??_GB2312" w:hint="eastAsia"/>
          <w:kern w:val="0"/>
        </w:rPr>
        <w:t>一</w:t>
      </w:r>
      <w:proofErr w:type="gramEnd"/>
      <w:r>
        <w:rPr>
          <w:rFonts w:ascii="??_GB2312" w:hAnsi="??_GB2312" w:hint="eastAsia"/>
          <w:kern w:val="0"/>
        </w:rPr>
        <w:t>辅”岗位每学期聘任一次。研究生申请“三助</w:t>
      </w:r>
      <w:proofErr w:type="gramStart"/>
      <w:r>
        <w:rPr>
          <w:rFonts w:ascii="??_GB2312" w:hAnsi="??_GB2312" w:hint="eastAsia"/>
          <w:kern w:val="0"/>
        </w:rPr>
        <w:t>一</w:t>
      </w:r>
      <w:proofErr w:type="gramEnd"/>
      <w:r>
        <w:rPr>
          <w:rFonts w:ascii="??_GB2312" w:hAnsi="??_GB2312" w:hint="eastAsia"/>
          <w:kern w:val="0"/>
        </w:rPr>
        <w:t>辅”岗位，需经导师同意。助研岗位，由设岗教师选聘；助管岗位由设岗单位选聘；助教、辅导员助理岗位由设岗单位会同设岗教师选聘。选聘结果由各设岗单位公示，公示无异议后报党委研究生工作部。</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第二十二条  </w:t>
      </w:r>
      <w:r>
        <w:rPr>
          <w:rFonts w:ascii="??_GB2312" w:hAnsi="??_GB2312" w:hint="eastAsia"/>
          <w:kern w:val="0"/>
        </w:rPr>
        <w:t>学校鼓励助研岗位实行跨学科、跨学院公开招聘，营造跨学科、多学科的培养环境。</w:t>
      </w:r>
    </w:p>
    <w:p w:rsidR="00A85827" w:rsidRDefault="00A85827" w:rsidP="00A85827">
      <w:pPr>
        <w:pStyle w:val="a3"/>
        <w:spacing w:beforeLines="50" w:afterLines="50" w:line="440" w:lineRule="exact"/>
        <w:ind w:firstLineChars="0" w:firstLine="0"/>
        <w:jc w:val="center"/>
        <w:rPr>
          <w:rFonts w:ascii="黑体" w:eastAsia="黑体" w:hAnsi="黑体"/>
          <w:szCs w:val="28"/>
        </w:rPr>
      </w:pPr>
      <w:r>
        <w:rPr>
          <w:rFonts w:ascii="黑体" w:eastAsia="黑体" w:hAnsi="黑体" w:hint="eastAsia"/>
          <w:szCs w:val="28"/>
        </w:rPr>
        <w:t>第六章</w:t>
      </w:r>
      <w:r>
        <w:rPr>
          <w:rFonts w:ascii="黑体" w:eastAsia="黑体" w:hAnsi="黑体"/>
          <w:szCs w:val="28"/>
        </w:rPr>
        <w:t xml:space="preserve">  </w:t>
      </w:r>
      <w:r>
        <w:rPr>
          <w:rFonts w:ascii="黑体" w:eastAsia="黑体" w:hAnsi="黑体" w:hint="eastAsia"/>
          <w:szCs w:val="28"/>
        </w:rPr>
        <w:t>岗位培训</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第二十三条  </w:t>
      </w:r>
      <w:r>
        <w:rPr>
          <w:rFonts w:ascii="??_GB2312" w:hAnsi="??_GB2312" w:hint="eastAsia"/>
          <w:kern w:val="0"/>
        </w:rPr>
        <w:t>各单位对聘用的</w:t>
      </w:r>
      <w:r>
        <w:rPr>
          <w:rFonts w:ascii="Times New Roman" w:hAnsi="Times New Roman" w:hint="eastAsia"/>
          <w:kern w:val="0"/>
        </w:rPr>
        <w:t>“</w:t>
      </w:r>
      <w:r>
        <w:rPr>
          <w:rFonts w:ascii="??_GB2312" w:hAnsi="??_GB2312" w:hint="eastAsia"/>
          <w:kern w:val="0"/>
        </w:rPr>
        <w:t>三助</w:t>
      </w:r>
      <w:proofErr w:type="gramStart"/>
      <w:r>
        <w:rPr>
          <w:rFonts w:ascii="??_GB2312" w:hAnsi="??_GB2312" w:hint="eastAsia"/>
          <w:kern w:val="0"/>
        </w:rPr>
        <w:t>一</w:t>
      </w:r>
      <w:proofErr w:type="gramEnd"/>
      <w:r>
        <w:rPr>
          <w:rFonts w:ascii="??_GB2312" w:hAnsi="??_GB2312" w:hint="eastAsia"/>
          <w:kern w:val="0"/>
        </w:rPr>
        <w:t>辅</w:t>
      </w:r>
      <w:r>
        <w:rPr>
          <w:rFonts w:ascii="Times New Roman" w:hAnsi="Times New Roman" w:hint="eastAsia"/>
          <w:kern w:val="0"/>
        </w:rPr>
        <w:t>”</w:t>
      </w:r>
      <w:r>
        <w:rPr>
          <w:rFonts w:ascii="??_GB2312" w:hAnsi="??_GB2312" w:hint="eastAsia"/>
          <w:kern w:val="0"/>
        </w:rPr>
        <w:t>岗位研究生，在正式上岗前须进行岗位培训。培训由各聘用单位或教师根据工作要求自行组织。</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第二十四条</w:t>
      </w:r>
      <w:r>
        <w:rPr>
          <w:rFonts w:ascii="??_GB2312" w:hAnsi="??_GB2312" w:cs="??_GB2312" w:hint="eastAsia"/>
          <w:kern w:val="0"/>
        </w:rPr>
        <w:t xml:space="preserve">  </w:t>
      </w:r>
      <w:r>
        <w:rPr>
          <w:rFonts w:ascii="??_GB2312" w:hAnsi="??_GB2312" w:hint="eastAsia"/>
          <w:kern w:val="0"/>
        </w:rPr>
        <w:t>助研岗位的设岗教师要按照因材施教原则，合理安排助研研究生的工作内容，加强科学方法指导和研究能力培养。</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第二十五条  </w:t>
      </w:r>
      <w:r>
        <w:rPr>
          <w:rFonts w:ascii="??_GB2312" w:hAnsi="??_GB2312" w:hint="eastAsia"/>
          <w:kern w:val="0"/>
        </w:rPr>
        <w:t>助管岗位的设岗单位要承担对助管研究生的指导责任，须安排有经验的管</w:t>
      </w:r>
      <w:r>
        <w:rPr>
          <w:rFonts w:ascii="??_GB2312" w:hAnsi="??_GB2312" w:hint="eastAsia"/>
          <w:kern w:val="0"/>
        </w:rPr>
        <w:lastRenderedPageBreak/>
        <w:t>理人员对助管研究生进行指导。</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第二十六条  </w:t>
      </w:r>
      <w:r>
        <w:rPr>
          <w:rFonts w:ascii="??_GB2312" w:hAnsi="??_GB2312" w:hint="eastAsia"/>
          <w:kern w:val="0"/>
        </w:rPr>
        <w:t>助教岗位的设岗教师对助教研究生具有指导责任，须对助教研究生开展助教基本技能、基本知识的岗前培训。</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第二十七条  </w:t>
      </w:r>
      <w:r>
        <w:rPr>
          <w:rFonts w:ascii="??_GB2312" w:hAnsi="??_GB2312" w:hint="eastAsia"/>
          <w:kern w:val="0"/>
        </w:rPr>
        <w:t>辅导员助理岗位的设岗教师要根据研究生以学生身份兼职开展工作的特点，有针对性地对其进行定期或不定期的指导和培训。</w:t>
      </w:r>
    </w:p>
    <w:p w:rsidR="00A85827" w:rsidRDefault="00A85827" w:rsidP="00A85827">
      <w:pPr>
        <w:pStyle w:val="a3"/>
        <w:spacing w:beforeLines="50" w:afterLines="50" w:line="440" w:lineRule="exact"/>
        <w:ind w:firstLineChars="0" w:firstLine="0"/>
        <w:jc w:val="center"/>
        <w:rPr>
          <w:rFonts w:ascii="黑体" w:eastAsia="黑体" w:hAnsi="黑体"/>
          <w:szCs w:val="28"/>
        </w:rPr>
      </w:pPr>
      <w:r>
        <w:rPr>
          <w:rFonts w:ascii="黑体" w:eastAsia="黑体" w:hAnsi="黑体" w:hint="eastAsia"/>
          <w:szCs w:val="28"/>
        </w:rPr>
        <w:t>第七章</w:t>
      </w:r>
      <w:r>
        <w:rPr>
          <w:rFonts w:ascii="黑体" w:eastAsia="黑体" w:hAnsi="黑体"/>
          <w:szCs w:val="28"/>
        </w:rPr>
        <w:t xml:space="preserve">  </w:t>
      </w:r>
      <w:r>
        <w:rPr>
          <w:rFonts w:ascii="黑体" w:eastAsia="黑体" w:hAnsi="黑体" w:hint="eastAsia"/>
          <w:szCs w:val="28"/>
        </w:rPr>
        <w:t>岗位管理与考核</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第二十八条</w:t>
      </w:r>
      <w:r>
        <w:rPr>
          <w:rFonts w:ascii="??_GB2312" w:hAnsi="??_GB2312" w:cs="??_GB2312" w:hint="eastAsia"/>
          <w:kern w:val="0"/>
        </w:rPr>
        <w:t xml:space="preserve">  </w:t>
      </w:r>
      <w:r>
        <w:rPr>
          <w:rFonts w:ascii="??_GB2312" w:hAnsi="??_GB2312" w:hint="eastAsia"/>
          <w:kern w:val="0"/>
        </w:rPr>
        <w:t>各设岗单位成立研究生“三助</w:t>
      </w:r>
      <w:proofErr w:type="gramStart"/>
      <w:r>
        <w:rPr>
          <w:rFonts w:ascii="??_GB2312" w:hAnsi="??_GB2312" w:hint="eastAsia"/>
          <w:kern w:val="0"/>
        </w:rPr>
        <w:t>一</w:t>
      </w:r>
      <w:proofErr w:type="gramEnd"/>
      <w:r>
        <w:rPr>
          <w:rFonts w:ascii="??_GB2312" w:hAnsi="??_GB2312" w:hint="eastAsia"/>
          <w:kern w:val="0"/>
        </w:rPr>
        <w:t>辅”工作领导小组，由培养单位主要领导任主任委员，负责本单位研究生“三助</w:t>
      </w:r>
      <w:proofErr w:type="gramStart"/>
      <w:r>
        <w:rPr>
          <w:rFonts w:ascii="??_GB2312" w:hAnsi="??_GB2312" w:hint="eastAsia"/>
          <w:kern w:val="0"/>
        </w:rPr>
        <w:t>一</w:t>
      </w:r>
      <w:proofErr w:type="gramEnd"/>
      <w:r>
        <w:rPr>
          <w:rFonts w:ascii="??_GB2312" w:hAnsi="??_GB2312" w:hint="eastAsia"/>
          <w:kern w:val="0"/>
        </w:rPr>
        <w:t>辅”考核工作。各单位应安排专人负责“三助</w:t>
      </w:r>
      <w:proofErr w:type="gramStart"/>
      <w:r>
        <w:rPr>
          <w:rFonts w:ascii="??_GB2312" w:hAnsi="??_GB2312" w:hint="eastAsia"/>
          <w:kern w:val="0"/>
        </w:rPr>
        <w:t>一</w:t>
      </w:r>
      <w:proofErr w:type="gramEnd"/>
      <w:r>
        <w:rPr>
          <w:rFonts w:ascii="??_GB2312" w:hAnsi="??_GB2312" w:hint="eastAsia"/>
          <w:kern w:val="0"/>
        </w:rPr>
        <w:t>辅”岗位的日常管理工作。</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第二十九条  </w:t>
      </w:r>
      <w:r>
        <w:rPr>
          <w:rFonts w:ascii="??_GB2312" w:hAnsi="??_GB2312" w:hint="eastAsia"/>
          <w:kern w:val="0"/>
        </w:rPr>
        <w:t>受聘研究生因其他原因不再继续承担“三助</w:t>
      </w:r>
      <w:proofErr w:type="gramStart"/>
      <w:r>
        <w:rPr>
          <w:rFonts w:ascii="??_GB2312" w:hAnsi="??_GB2312" w:hint="eastAsia"/>
          <w:kern w:val="0"/>
        </w:rPr>
        <w:t>一</w:t>
      </w:r>
      <w:proofErr w:type="gramEnd"/>
      <w:r>
        <w:rPr>
          <w:rFonts w:ascii="??_GB2312" w:hAnsi="??_GB2312" w:hint="eastAsia"/>
          <w:kern w:val="0"/>
        </w:rPr>
        <w:t>辅”工作的，须提前两周向设岗单位和设岗教师提出书面申请，由设岗单位和教师决定是否解聘，并报党委研究生工作部备案。</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第三十条  </w:t>
      </w:r>
      <w:r>
        <w:rPr>
          <w:rFonts w:ascii="??_GB2312" w:hAnsi="??_GB2312" w:hint="eastAsia"/>
          <w:kern w:val="0"/>
        </w:rPr>
        <w:t>受聘研究生出现违纪或不适合继续承担“三助</w:t>
      </w:r>
      <w:proofErr w:type="gramStart"/>
      <w:r>
        <w:rPr>
          <w:rFonts w:ascii="??_GB2312" w:hAnsi="??_GB2312" w:hint="eastAsia"/>
          <w:kern w:val="0"/>
        </w:rPr>
        <w:t>一</w:t>
      </w:r>
      <w:proofErr w:type="gramEnd"/>
      <w:r>
        <w:rPr>
          <w:rFonts w:ascii="??_GB2312" w:hAnsi="??_GB2312" w:hint="eastAsia"/>
          <w:kern w:val="0"/>
        </w:rPr>
        <w:t>辅”工作的情况，设岗单位有权将其解聘。</w:t>
      </w:r>
    </w:p>
    <w:p w:rsidR="00A85827" w:rsidRDefault="00A85827" w:rsidP="00A85827">
      <w:pPr>
        <w:spacing w:line="360" w:lineRule="exact"/>
        <w:ind w:firstLineChars="200" w:firstLine="420"/>
        <w:rPr>
          <w:rFonts w:ascii="??_GB2312" w:hAnsi="??_GB2312" w:cs="??_GB2312"/>
          <w:kern w:val="0"/>
        </w:rPr>
      </w:pPr>
      <w:r>
        <w:rPr>
          <w:rFonts w:ascii="黑体" w:eastAsia="黑体" w:hAnsi="黑体" w:hint="eastAsia"/>
          <w:kern w:val="0"/>
        </w:rPr>
        <w:t>第三十一条</w:t>
      </w:r>
      <w:r>
        <w:rPr>
          <w:rFonts w:ascii="??_GB2312" w:hAnsi="??_GB2312" w:cs="??_GB2312" w:hint="eastAsia"/>
          <w:kern w:val="0"/>
        </w:rPr>
        <w:t xml:space="preserve"> </w:t>
      </w:r>
      <w:r>
        <w:rPr>
          <w:rFonts w:ascii="??_GB2312" w:hAnsi="??_GB2312" w:cs="??_GB2312"/>
          <w:kern w:val="0"/>
        </w:rPr>
        <w:t xml:space="preserve"> </w:t>
      </w:r>
      <w:r>
        <w:rPr>
          <w:rFonts w:ascii="??_GB2312" w:hAnsi="??_GB2312" w:hint="eastAsia"/>
          <w:kern w:val="0"/>
        </w:rPr>
        <w:t>“三助</w:t>
      </w:r>
      <w:proofErr w:type="gramStart"/>
      <w:r>
        <w:rPr>
          <w:rFonts w:ascii="??_GB2312" w:hAnsi="??_GB2312" w:hint="eastAsia"/>
          <w:kern w:val="0"/>
        </w:rPr>
        <w:t>一</w:t>
      </w:r>
      <w:proofErr w:type="gramEnd"/>
      <w:r>
        <w:rPr>
          <w:rFonts w:ascii="??_GB2312" w:hAnsi="??_GB2312" w:hint="eastAsia"/>
          <w:kern w:val="0"/>
        </w:rPr>
        <w:t>辅”岗位考核工作在每学期期末举行。学期结束前受聘研究生须向设岗单位递交《岗位考核表》一式两份。助管的考核工作由设岗单位负责，助研、助教、辅导员助理的考核由设岗单位会同设岗教师负责。</w:t>
      </w:r>
    </w:p>
    <w:p w:rsidR="00A85827" w:rsidRDefault="00A85827" w:rsidP="00A85827">
      <w:pPr>
        <w:spacing w:line="360" w:lineRule="exact"/>
        <w:ind w:firstLineChars="200" w:firstLine="420"/>
        <w:rPr>
          <w:rFonts w:ascii="??_GB2312" w:hAnsi="??_GB2312" w:cs="??_GB2312"/>
          <w:color w:val="000000" w:themeColor="text1"/>
          <w:kern w:val="0"/>
        </w:rPr>
      </w:pPr>
      <w:r>
        <w:rPr>
          <w:rFonts w:ascii="??_GB2312" w:hAnsi="??_GB2312" w:hint="eastAsia"/>
          <w:kern w:val="0"/>
        </w:rPr>
        <w:t>助研岗位有以下成果</w:t>
      </w:r>
      <w:r>
        <w:rPr>
          <w:rFonts w:ascii="??_GB2312" w:hAnsi="??_GB2312" w:hint="eastAsia"/>
          <w:color w:val="000000" w:themeColor="text1"/>
        </w:rPr>
        <w:t>（成果日期须在考核学期内）</w:t>
      </w:r>
      <w:r>
        <w:rPr>
          <w:rFonts w:ascii="??_GB2312" w:hAnsi="??_GB2312" w:hint="eastAsia"/>
          <w:color w:val="000000" w:themeColor="text1"/>
          <w:kern w:val="0"/>
        </w:rPr>
        <w:t>之一者，认定为考核合格：</w:t>
      </w:r>
    </w:p>
    <w:p w:rsidR="00A85827" w:rsidRDefault="00A85827" w:rsidP="00A85827">
      <w:pPr>
        <w:pStyle w:val="a3"/>
        <w:spacing w:line="360" w:lineRule="exact"/>
        <w:rPr>
          <w:rFonts w:ascii="??_GB2312" w:hAnsi="??_GB2312" w:cs="??_GB2312"/>
          <w:color w:val="000000" w:themeColor="text1"/>
          <w:sz w:val="21"/>
          <w:szCs w:val="21"/>
        </w:rPr>
      </w:pPr>
      <w:r>
        <w:rPr>
          <w:rFonts w:ascii="??_GB2312" w:hAnsi="??_GB2312" w:hint="eastAsia"/>
          <w:color w:val="000000" w:themeColor="text1"/>
          <w:sz w:val="21"/>
          <w:szCs w:val="21"/>
        </w:rPr>
        <w:t>（一）研究生科研创新基金项目（立项或结项）；</w:t>
      </w:r>
    </w:p>
    <w:p w:rsidR="00A85827" w:rsidRDefault="00A85827" w:rsidP="00A85827">
      <w:pPr>
        <w:pStyle w:val="a3"/>
        <w:spacing w:line="360" w:lineRule="exact"/>
        <w:rPr>
          <w:rFonts w:ascii="??_GB2312" w:hAnsi="??_GB2312" w:cs="??_GB2312"/>
          <w:sz w:val="21"/>
          <w:szCs w:val="21"/>
        </w:rPr>
      </w:pPr>
      <w:r>
        <w:rPr>
          <w:rFonts w:ascii="??_GB2312" w:hAnsi="??_GB2312" w:hint="eastAsia"/>
          <w:color w:val="000000" w:themeColor="text1"/>
          <w:sz w:val="21"/>
          <w:szCs w:val="21"/>
        </w:rPr>
        <w:t>（二）参与导师课题研究（须在课题组成员名单内或以导师课题编号为署名发表论文）</w:t>
      </w:r>
      <w:r>
        <w:rPr>
          <w:rFonts w:ascii="??_GB2312" w:hAnsi="??_GB2312" w:hint="eastAsia"/>
          <w:sz w:val="21"/>
          <w:szCs w:val="21"/>
        </w:rPr>
        <w:t>；</w:t>
      </w:r>
    </w:p>
    <w:p w:rsidR="00A85827" w:rsidRDefault="00A85827" w:rsidP="00A85827">
      <w:pPr>
        <w:pStyle w:val="a3"/>
        <w:spacing w:line="360" w:lineRule="exact"/>
        <w:rPr>
          <w:rFonts w:ascii="??_GB2312" w:hAnsi="??_GB2312" w:cs="??_GB2312"/>
          <w:sz w:val="21"/>
          <w:szCs w:val="21"/>
        </w:rPr>
      </w:pPr>
      <w:r>
        <w:rPr>
          <w:rFonts w:ascii="??_GB2312" w:hAnsi="??_GB2312" w:hint="eastAsia"/>
          <w:sz w:val="21"/>
          <w:szCs w:val="21"/>
        </w:rPr>
        <w:t>（三）以第一作者公开发表论文（导师为第一作者，本人为第二作者的，视同第一作者）；</w:t>
      </w:r>
    </w:p>
    <w:p w:rsidR="00A85827" w:rsidRDefault="00A85827" w:rsidP="00A85827">
      <w:pPr>
        <w:pStyle w:val="a3"/>
        <w:spacing w:line="360" w:lineRule="exact"/>
        <w:rPr>
          <w:rFonts w:ascii="??_GB2312" w:hAnsi="??_GB2312" w:cs="??_GB2312"/>
          <w:sz w:val="21"/>
          <w:szCs w:val="21"/>
        </w:rPr>
      </w:pPr>
      <w:r>
        <w:rPr>
          <w:rFonts w:ascii="??_GB2312" w:hAnsi="??_GB2312" w:hint="eastAsia"/>
          <w:sz w:val="21"/>
          <w:szCs w:val="21"/>
        </w:rPr>
        <w:t>（四）校级及以上学科竞赛获奖；</w:t>
      </w:r>
    </w:p>
    <w:p w:rsidR="00A85827" w:rsidRDefault="00A85827" w:rsidP="00A85827">
      <w:pPr>
        <w:pStyle w:val="a3"/>
        <w:spacing w:line="360" w:lineRule="exact"/>
        <w:rPr>
          <w:rFonts w:ascii="??_GB2312" w:hAnsi="??_GB2312" w:cs="??_GB2312"/>
          <w:sz w:val="21"/>
          <w:szCs w:val="21"/>
        </w:rPr>
      </w:pPr>
      <w:r>
        <w:rPr>
          <w:rFonts w:ascii="??_GB2312" w:hAnsi="??_GB2312" w:hint="eastAsia"/>
          <w:sz w:val="21"/>
          <w:szCs w:val="21"/>
        </w:rPr>
        <w:t>（五）参与校级及以上学术论坛、学术会议并提交文章；</w:t>
      </w:r>
    </w:p>
    <w:p w:rsidR="00A85827" w:rsidRDefault="00A85827" w:rsidP="00A85827">
      <w:pPr>
        <w:pStyle w:val="a3"/>
        <w:spacing w:line="360" w:lineRule="exact"/>
        <w:rPr>
          <w:rFonts w:ascii="??_GB2312" w:hAnsi="??_GB2312" w:cs="??_GB2312"/>
          <w:sz w:val="21"/>
          <w:szCs w:val="21"/>
        </w:rPr>
      </w:pPr>
      <w:r>
        <w:rPr>
          <w:rFonts w:ascii="??_GB2312" w:hAnsi="??_GB2312" w:hint="eastAsia"/>
          <w:sz w:val="21"/>
          <w:szCs w:val="21"/>
        </w:rPr>
        <w:t>（六）校级及以上社会实践项目获奖。</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第三十二条</w:t>
      </w:r>
      <w:r>
        <w:rPr>
          <w:rFonts w:ascii="??_GB2312" w:hAnsi="??_GB2312" w:cs="??_GB2312" w:hint="eastAsia"/>
          <w:kern w:val="0"/>
        </w:rPr>
        <w:t xml:space="preserve"> </w:t>
      </w:r>
      <w:r>
        <w:rPr>
          <w:rFonts w:ascii="??_GB2312" w:hAnsi="??_GB2312" w:cs="??_GB2312"/>
          <w:kern w:val="0"/>
        </w:rPr>
        <w:t xml:space="preserve"> </w:t>
      </w:r>
      <w:r>
        <w:rPr>
          <w:rFonts w:ascii="??_GB2312" w:hAnsi="??_GB2312" w:hint="eastAsia"/>
          <w:kern w:val="0"/>
        </w:rPr>
        <w:t>研究生“三助</w:t>
      </w:r>
      <w:proofErr w:type="gramStart"/>
      <w:r>
        <w:rPr>
          <w:rFonts w:ascii="??_GB2312" w:hAnsi="??_GB2312" w:hint="eastAsia"/>
          <w:kern w:val="0"/>
        </w:rPr>
        <w:t>一</w:t>
      </w:r>
      <w:proofErr w:type="gramEnd"/>
      <w:r>
        <w:rPr>
          <w:rFonts w:ascii="??_GB2312" w:hAnsi="??_GB2312" w:hint="eastAsia"/>
          <w:kern w:val="0"/>
        </w:rPr>
        <w:t>辅”考核结果，由设岗单位填写《岗位考核表》、《考核汇总表》一式两份，一份由设岗单位留存备查，另一份由设岗单位报党委研究生工作部。党委研究生工作部汇总名单后，经部门工作会议审核，正式发文公布考核结果。考核不合格的研究生，下学期不再具备应聘资格。</w:t>
      </w:r>
    </w:p>
    <w:p w:rsidR="00A85827" w:rsidRDefault="00A85827" w:rsidP="00A85827">
      <w:pPr>
        <w:pStyle w:val="a3"/>
        <w:spacing w:beforeLines="50" w:afterLines="50" w:line="440" w:lineRule="exact"/>
        <w:ind w:firstLineChars="0" w:firstLine="0"/>
        <w:jc w:val="center"/>
        <w:rPr>
          <w:rFonts w:ascii="黑体" w:eastAsia="黑体" w:hAnsi="黑体"/>
          <w:szCs w:val="28"/>
        </w:rPr>
      </w:pPr>
      <w:r>
        <w:rPr>
          <w:rFonts w:ascii="黑体" w:eastAsia="黑体" w:hAnsi="黑体" w:hint="eastAsia"/>
          <w:szCs w:val="28"/>
        </w:rPr>
        <w:t>第八章</w:t>
      </w:r>
      <w:r>
        <w:rPr>
          <w:rFonts w:ascii="黑体" w:eastAsia="黑体" w:hAnsi="黑体"/>
          <w:szCs w:val="28"/>
        </w:rPr>
        <w:t xml:space="preserve">  </w:t>
      </w:r>
      <w:r>
        <w:rPr>
          <w:rFonts w:ascii="黑体" w:eastAsia="黑体" w:hAnsi="黑体" w:hint="eastAsia"/>
          <w:szCs w:val="28"/>
        </w:rPr>
        <w:t>岗位津贴</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第三十三条</w:t>
      </w:r>
      <w:r>
        <w:rPr>
          <w:rFonts w:ascii="??_GB2312" w:hAnsi="??_GB2312" w:cs="??_GB2312" w:hint="eastAsia"/>
          <w:kern w:val="0"/>
        </w:rPr>
        <w:t xml:space="preserve">  </w:t>
      </w:r>
      <w:r>
        <w:rPr>
          <w:rFonts w:ascii="??_GB2312" w:hAnsi="??_GB2312" w:hint="eastAsia"/>
          <w:kern w:val="0"/>
        </w:rPr>
        <w:t>研究生“三助</w:t>
      </w:r>
      <w:proofErr w:type="gramStart"/>
      <w:r>
        <w:rPr>
          <w:rFonts w:ascii="??_GB2312" w:hAnsi="??_GB2312" w:hint="eastAsia"/>
          <w:kern w:val="0"/>
        </w:rPr>
        <w:t>一</w:t>
      </w:r>
      <w:proofErr w:type="gramEnd"/>
      <w:r>
        <w:rPr>
          <w:rFonts w:ascii="??_GB2312" w:hAnsi="??_GB2312" w:hint="eastAsia"/>
          <w:kern w:val="0"/>
        </w:rPr>
        <w:t>辅”岗位每学期进行一次考核，岗位津贴在考核通过后一次性发放。</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第三十四条</w:t>
      </w:r>
      <w:r>
        <w:rPr>
          <w:rFonts w:ascii="??_GB2312" w:hAnsi="??_GB2312" w:cs="??_GB2312" w:hint="eastAsia"/>
          <w:kern w:val="0"/>
        </w:rPr>
        <w:t xml:space="preserve">  </w:t>
      </w:r>
      <w:r>
        <w:rPr>
          <w:rFonts w:ascii="??_GB2312" w:hAnsi="??_GB2312" w:hint="eastAsia"/>
          <w:kern w:val="0"/>
        </w:rPr>
        <w:t>岗位津贴计算方法：</w:t>
      </w:r>
    </w:p>
    <w:p w:rsidR="00A85827" w:rsidRDefault="00A85827" w:rsidP="00A85827">
      <w:pPr>
        <w:spacing w:line="360" w:lineRule="exact"/>
        <w:ind w:firstLineChars="200" w:firstLine="420"/>
        <w:rPr>
          <w:rFonts w:ascii="Times New Roman" w:hAnsi="Times New Roman" w:cs="Times New Roman"/>
          <w:kern w:val="0"/>
        </w:rPr>
      </w:pPr>
      <w:r>
        <w:rPr>
          <w:rFonts w:ascii="??_GB2312" w:hAnsi="??_GB2312" w:hint="eastAsia"/>
          <w:kern w:val="0"/>
        </w:rPr>
        <w:t>（一）助研每人每月</w:t>
      </w:r>
      <w:r>
        <w:rPr>
          <w:rFonts w:ascii="??_GB2312" w:hAnsi="??_GB2312" w:cs="??_GB2312"/>
          <w:kern w:val="0"/>
        </w:rPr>
        <w:t>500</w:t>
      </w:r>
      <w:r>
        <w:rPr>
          <w:rFonts w:ascii="??_GB2312" w:hAnsi="??_GB2312" w:hint="eastAsia"/>
          <w:kern w:val="0"/>
        </w:rPr>
        <w:t>元，其中学校资助</w:t>
      </w:r>
      <w:r>
        <w:rPr>
          <w:rFonts w:ascii="??_GB2312" w:hAnsi="??_GB2312" w:cs="??_GB2312"/>
          <w:kern w:val="0"/>
        </w:rPr>
        <w:t>400</w:t>
      </w:r>
      <w:r>
        <w:rPr>
          <w:rFonts w:ascii="??_GB2312" w:hAnsi="??_GB2312" w:hint="eastAsia"/>
          <w:kern w:val="0"/>
        </w:rPr>
        <w:t>元，导师资助</w:t>
      </w:r>
      <w:r>
        <w:rPr>
          <w:rFonts w:ascii="??_GB2312" w:hAnsi="??_GB2312" w:cs="??_GB2312"/>
          <w:kern w:val="0"/>
        </w:rPr>
        <w:t>100</w:t>
      </w:r>
      <w:r>
        <w:rPr>
          <w:rFonts w:ascii="??_GB2312" w:hAnsi="??_GB2312" w:hint="eastAsia"/>
          <w:kern w:val="0"/>
        </w:rPr>
        <w:t>元，每学期按照</w:t>
      </w:r>
      <w:r>
        <w:rPr>
          <w:rFonts w:ascii="??_GB2312" w:hAnsi="??_GB2312" w:cs="??_GB2312"/>
          <w:kern w:val="0"/>
        </w:rPr>
        <w:t>5</w:t>
      </w:r>
      <w:r>
        <w:rPr>
          <w:rFonts w:ascii="??_GB2312" w:hAnsi="??_GB2312" w:hint="eastAsia"/>
          <w:kern w:val="0"/>
        </w:rPr>
        <w:t>个月支付。助研经费导师资助部分来源于可足额划转的课题项目经费或者其他有效个人账户，其中，校内导师的助研经费导师资助部分只能来源于课题项目经费。各设岗单位和导师认真填写《研究生助研经费导师资助部分来源统计表》报党委研究生工作部。考核合格后，导师</w:t>
      </w:r>
      <w:r>
        <w:rPr>
          <w:rFonts w:ascii="??_GB2312" w:hAnsi="??_GB2312" w:hint="eastAsia"/>
          <w:kern w:val="0"/>
        </w:rPr>
        <w:lastRenderedPageBreak/>
        <w:t>资助部分由财务处从相关导师提供的有效账户中支出。</w:t>
      </w:r>
    </w:p>
    <w:p w:rsidR="00A85827" w:rsidRDefault="00A85827" w:rsidP="00A85827">
      <w:pPr>
        <w:spacing w:line="360" w:lineRule="exact"/>
        <w:ind w:firstLineChars="200" w:firstLine="420"/>
        <w:rPr>
          <w:rFonts w:ascii="??_GB2312" w:hAnsi="??_GB2312"/>
          <w:kern w:val="0"/>
        </w:rPr>
      </w:pPr>
      <w:r>
        <w:rPr>
          <w:rFonts w:ascii="??_GB2312" w:hAnsi="??_GB2312" w:hint="eastAsia"/>
          <w:kern w:val="0"/>
        </w:rPr>
        <w:t>（二）助管、助教、辅导员助理每人每月</w:t>
      </w:r>
      <w:r>
        <w:rPr>
          <w:rFonts w:ascii="??_GB2312" w:hAnsi="??_GB2312" w:cs="??_GB2312"/>
          <w:kern w:val="0"/>
        </w:rPr>
        <w:t>400</w:t>
      </w:r>
      <w:r>
        <w:rPr>
          <w:rFonts w:ascii="??_GB2312" w:hAnsi="??_GB2312" w:hint="eastAsia"/>
          <w:kern w:val="0"/>
        </w:rPr>
        <w:t>元，每学期按</w:t>
      </w:r>
      <w:r>
        <w:rPr>
          <w:rFonts w:ascii="??_GB2312" w:hAnsi="??_GB2312" w:cs="??_GB2312"/>
          <w:kern w:val="0"/>
        </w:rPr>
        <w:t>4</w:t>
      </w:r>
      <w:r>
        <w:rPr>
          <w:rFonts w:ascii="??_GB2312" w:hAnsi="??_GB2312" w:hint="eastAsia"/>
          <w:kern w:val="0"/>
        </w:rPr>
        <w:t>个月支付。</w:t>
      </w:r>
    </w:p>
    <w:p w:rsidR="00A85827" w:rsidRDefault="00A85827" w:rsidP="00A85827">
      <w:pPr>
        <w:pStyle w:val="a3"/>
        <w:spacing w:beforeLines="50" w:afterLines="50" w:line="440" w:lineRule="exact"/>
        <w:ind w:firstLineChars="0" w:firstLine="0"/>
        <w:jc w:val="center"/>
        <w:rPr>
          <w:rFonts w:ascii="黑体" w:eastAsia="黑体" w:hAnsi="黑体"/>
          <w:szCs w:val="28"/>
        </w:rPr>
      </w:pPr>
      <w:r>
        <w:rPr>
          <w:rFonts w:ascii="黑体" w:eastAsia="黑体" w:hAnsi="黑体" w:hint="eastAsia"/>
          <w:szCs w:val="28"/>
        </w:rPr>
        <w:t>第九章</w:t>
      </w:r>
      <w:r>
        <w:rPr>
          <w:rFonts w:ascii="黑体" w:eastAsia="黑体" w:hAnsi="黑体"/>
          <w:szCs w:val="28"/>
        </w:rPr>
        <w:t xml:space="preserve">  </w:t>
      </w:r>
      <w:r>
        <w:rPr>
          <w:rFonts w:ascii="黑体" w:eastAsia="黑体" w:hAnsi="黑体" w:hint="eastAsia"/>
          <w:szCs w:val="28"/>
        </w:rPr>
        <w:t>附 则</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 xml:space="preserve">第三十五条 </w:t>
      </w:r>
      <w:r>
        <w:rPr>
          <w:rFonts w:ascii="??_GB2312" w:hAnsi="??_GB2312" w:cs="??_GB2312"/>
          <w:kern w:val="0"/>
        </w:rPr>
        <w:t xml:space="preserve"> </w:t>
      </w:r>
      <w:r>
        <w:rPr>
          <w:rFonts w:ascii="??_GB2312" w:hAnsi="??_GB2312" w:hint="eastAsia"/>
          <w:kern w:val="0"/>
        </w:rPr>
        <w:t>本办法由党委研究生工作部负责解释。</w:t>
      </w:r>
    </w:p>
    <w:p w:rsidR="00A85827" w:rsidRDefault="00A85827" w:rsidP="00A85827">
      <w:pPr>
        <w:spacing w:line="360" w:lineRule="exact"/>
        <w:ind w:firstLineChars="200" w:firstLine="420"/>
        <w:rPr>
          <w:rFonts w:ascii="Times New Roman" w:hAnsi="Times New Roman" w:cs="Times New Roman"/>
          <w:kern w:val="0"/>
        </w:rPr>
      </w:pPr>
      <w:r>
        <w:rPr>
          <w:rFonts w:ascii="黑体" w:eastAsia="黑体" w:hAnsi="黑体" w:hint="eastAsia"/>
          <w:kern w:val="0"/>
        </w:rPr>
        <w:t>第三十六条</w:t>
      </w:r>
      <w:r>
        <w:rPr>
          <w:rFonts w:ascii="Times New Roman" w:hAnsi="Times New Roman" w:cs="Times New Roman" w:hint="eastAsia"/>
          <w:kern w:val="0"/>
        </w:rPr>
        <w:t xml:space="preserve">  </w:t>
      </w:r>
      <w:r>
        <w:rPr>
          <w:rFonts w:ascii="??_GB2312" w:hAnsi="??_GB2312" w:hint="eastAsia"/>
          <w:kern w:val="0"/>
        </w:rPr>
        <w:t>本办法自发布之日起施行。原《安徽财经大学研究生“三助”实施办法》（校政字〔</w:t>
      </w:r>
      <w:r>
        <w:rPr>
          <w:rFonts w:ascii="??_GB2312" w:hAnsi="??_GB2312" w:cs="??_GB2312"/>
          <w:kern w:val="0"/>
        </w:rPr>
        <w:t>2017</w:t>
      </w:r>
      <w:r>
        <w:rPr>
          <w:rFonts w:ascii="??_GB2312" w:hAnsi="??_GB2312" w:hint="eastAsia"/>
          <w:kern w:val="0"/>
        </w:rPr>
        <w:t>〕</w:t>
      </w:r>
      <w:r>
        <w:rPr>
          <w:rFonts w:ascii="??_GB2312" w:hAnsi="??_GB2312" w:cs="??_GB2312"/>
          <w:kern w:val="0"/>
        </w:rPr>
        <w:t>162</w:t>
      </w:r>
      <w:r>
        <w:rPr>
          <w:rFonts w:ascii="??_GB2312" w:hAnsi="??_GB2312" w:hint="eastAsia"/>
          <w:kern w:val="0"/>
        </w:rPr>
        <w:t>号）、《安徽财经大学研究生研究助理工作实施细则》（校政字〔</w:t>
      </w:r>
      <w:r>
        <w:rPr>
          <w:rFonts w:ascii="??_GB2312" w:hAnsi="??_GB2312" w:cs="??_GB2312"/>
          <w:kern w:val="0"/>
        </w:rPr>
        <w:t>2017</w:t>
      </w:r>
      <w:r>
        <w:rPr>
          <w:rFonts w:ascii="??_GB2312" w:hAnsi="??_GB2312" w:hint="eastAsia"/>
          <w:kern w:val="0"/>
        </w:rPr>
        <w:t>〕</w:t>
      </w:r>
      <w:r>
        <w:rPr>
          <w:rFonts w:ascii="??_GB2312" w:hAnsi="??_GB2312" w:cs="??_GB2312"/>
          <w:kern w:val="0"/>
        </w:rPr>
        <w:t>161</w:t>
      </w:r>
      <w:r>
        <w:rPr>
          <w:rFonts w:ascii="??_GB2312" w:hAnsi="??_GB2312" w:hint="eastAsia"/>
          <w:kern w:val="0"/>
        </w:rPr>
        <w:t>号）、《安徽财经大学研究生管理助理工作实施细则（试行）》、《安徽财经大学研究生教学助理工作实施细则（试行）》同时废止。</w:t>
      </w:r>
    </w:p>
    <w:p w:rsidR="00A85827" w:rsidRDefault="00A85827" w:rsidP="00A85827">
      <w:pPr>
        <w:spacing w:line="360" w:lineRule="exact"/>
        <w:ind w:firstLineChars="200" w:firstLine="420"/>
        <w:rPr>
          <w:rFonts w:ascii="宋体" w:hAnsi="宋体"/>
        </w:rPr>
      </w:pPr>
    </w:p>
    <w:p w:rsidR="00C76AF1" w:rsidRPr="00A85827" w:rsidRDefault="00C76AF1" w:rsidP="00A85827">
      <w:pPr>
        <w:widowControl/>
        <w:jc w:val="left"/>
      </w:pPr>
    </w:p>
    <w:sectPr w:rsidR="00C76AF1" w:rsidRPr="00A85827" w:rsidSect="00C76AF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85827"/>
    <w:rsid w:val="000D15C8"/>
    <w:rsid w:val="00103631"/>
    <w:rsid w:val="001450BE"/>
    <w:rsid w:val="001B0251"/>
    <w:rsid w:val="003677C4"/>
    <w:rsid w:val="008D0931"/>
    <w:rsid w:val="00914AC0"/>
    <w:rsid w:val="009239D5"/>
    <w:rsid w:val="00A85827"/>
    <w:rsid w:val="00C76AF1"/>
    <w:rsid w:val="00DF0E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827"/>
    <w:pPr>
      <w:widowControl w:val="0"/>
      <w:jc w:val="both"/>
    </w:pPr>
    <w:rPr>
      <w:rFonts w:ascii="Calibri" w:eastAsia="宋体" w:hAnsi="Calibri" w:cs="宋体"/>
      <w:bCs/>
      <w:caps/>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样式1 Char"/>
    <w:link w:val="1"/>
    <w:qFormat/>
    <w:rsid w:val="00A85827"/>
    <w:rPr>
      <w:rFonts w:ascii="方正小标宋简体" w:eastAsia="方正小标宋简体" w:hAnsi="宋体" w:cs="宋体"/>
      <w:bCs/>
      <w:kern w:val="0"/>
      <w:sz w:val="32"/>
      <w:szCs w:val="32"/>
      <w:shd w:val="clear" w:color="auto" w:fill="FFFFFF"/>
    </w:rPr>
  </w:style>
  <w:style w:type="paragraph" w:customStyle="1" w:styleId="1">
    <w:name w:val="样式1"/>
    <w:basedOn w:val="a"/>
    <w:link w:val="1Char"/>
    <w:qFormat/>
    <w:rsid w:val="00A85827"/>
    <w:pPr>
      <w:widowControl/>
      <w:shd w:val="clear" w:color="auto" w:fill="FFFFFF"/>
      <w:spacing w:beforeLines="100" w:afterLines="100"/>
      <w:jc w:val="center"/>
      <w:outlineLvl w:val="0"/>
    </w:pPr>
    <w:rPr>
      <w:rFonts w:ascii="方正小标宋简体" w:eastAsia="方正小标宋简体" w:hAnsi="宋体"/>
      <w:caps w:val="0"/>
      <w:kern w:val="0"/>
      <w:sz w:val="32"/>
      <w:szCs w:val="32"/>
    </w:rPr>
  </w:style>
  <w:style w:type="paragraph" w:styleId="a3">
    <w:name w:val="List Paragraph"/>
    <w:basedOn w:val="a"/>
    <w:uiPriority w:val="1"/>
    <w:qFormat/>
    <w:rsid w:val="00A85827"/>
    <w:pPr>
      <w:ind w:firstLineChars="200" w:firstLine="420"/>
    </w:pPr>
    <w:rPr>
      <w:rFonts w:ascii="Times New Roman" w:hAnsi="Times New Roman"/>
      <w:color w:val="000000"/>
      <w:kern w:val="0"/>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503</Words>
  <Characters>2873</Characters>
  <Application>Microsoft Office Word</Application>
  <DocSecurity>0</DocSecurity>
  <Lines>23</Lines>
  <Paragraphs>6</Paragraphs>
  <ScaleCrop>false</ScaleCrop>
  <Company>HP</Company>
  <LinksUpToDate>false</LinksUpToDate>
  <CharactersWithSpaces>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李礼</dc:creator>
  <cp:lastModifiedBy>李礼</cp:lastModifiedBy>
  <cp:revision>1</cp:revision>
  <dcterms:created xsi:type="dcterms:W3CDTF">2021-12-08T07:58:00Z</dcterms:created>
  <dcterms:modified xsi:type="dcterms:W3CDTF">2021-12-08T07:59:00Z</dcterms:modified>
</cp:coreProperties>
</file>